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2A8" w:rsidRDefault="004372A8"/>
    <w:p w:rsidR="002C30FC" w:rsidRDefault="002C30FC" w:rsidP="002C30FC">
      <w:pPr>
        <w:jc w:val="center"/>
        <w:rPr>
          <w:b/>
          <w:sz w:val="28"/>
          <w:szCs w:val="28"/>
          <w:u w:val="single"/>
        </w:rPr>
      </w:pPr>
      <w:r w:rsidRPr="002C30FC">
        <w:rPr>
          <w:b/>
          <w:sz w:val="28"/>
          <w:szCs w:val="28"/>
          <w:u w:val="single"/>
        </w:rPr>
        <w:t>ANÁLISIS PROYECTO EDUCATIVO INSTITUCIONAL.</w:t>
      </w:r>
    </w:p>
    <w:p w:rsidR="002C30FC" w:rsidRDefault="002C30FC" w:rsidP="002C30FC">
      <w:pPr>
        <w:jc w:val="both"/>
        <w:rPr>
          <w:rFonts w:ascii="Arial" w:hAnsi="Arial" w:cs="Arial"/>
          <w:sz w:val="24"/>
          <w:szCs w:val="24"/>
        </w:rPr>
      </w:pPr>
    </w:p>
    <w:p w:rsidR="002C30FC" w:rsidRDefault="002C30FC" w:rsidP="002C30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proyecto Educativo del colegio  establece una formación con una triple dimensión personal, social y cristiana, educando </w:t>
      </w:r>
      <w:r w:rsidR="00F20814">
        <w:rPr>
          <w:rFonts w:ascii="Arial" w:hAnsi="Arial" w:cs="Arial"/>
          <w:sz w:val="24"/>
          <w:szCs w:val="24"/>
        </w:rPr>
        <w:t xml:space="preserve"> en base a cabeza, corazón y conciencia.</w:t>
      </w:r>
    </w:p>
    <w:p w:rsidR="007118FF" w:rsidRDefault="00F20814" w:rsidP="002C30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base a lo anterior y según lo observado en el proceso de práctica, la  comunidad educativa trabaja a diario con lo que se e</w:t>
      </w:r>
      <w:r w:rsidR="007118FF">
        <w:rPr>
          <w:rFonts w:ascii="Arial" w:hAnsi="Arial" w:cs="Arial"/>
          <w:sz w:val="24"/>
          <w:szCs w:val="24"/>
        </w:rPr>
        <w:t>stablece, existe un seguimiento constante en las dimensiones.</w:t>
      </w:r>
    </w:p>
    <w:p w:rsidR="007118FF" w:rsidRDefault="007118FF" w:rsidP="002C30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referirnos  al aspecto personal el colegio consta con un </w:t>
      </w:r>
      <w:r w:rsidR="002E7D5E">
        <w:rPr>
          <w:rFonts w:ascii="Arial" w:hAnsi="Arial" w:cs="Arial"/>
          <w:sz w:val="24"/>
          <w:szCs w:val="24"/>
        </w:rPr>
        <w:t xml:space="preserve">equipo </w:t>
      </w:r>
      <w:r>
        <w:rPr>
          <w:rFonts w:ascii="Arial" w:hAnsi="Arial" w:cs="Arial"/>
          <w:sz w:val="24"/>
          <w:szCs w:val="24"/>
        </w:rPr>
        <w:t xml:space="preserve">de orientación  </w:t>
      </w:r>
      <w:r w:rsidR="002E7D5E">
        <w:rPr>
          <w:rFonts w:ascii="Arial" w:hAnsi="Arial" w:cs="Arial"/>
          <w:sz w:val="24"/>
          <w:szCs w:val="24"/>
        </w:rPr>
        <w:t>el cuál  se preocupa del bienestar  sicológico de los alumnos, conocer sus debilidades</w:t>
      </w:r>
      <w:r w:rsidR="00E952DC">
        <w:rPr>
          <w:rFonts w:ascii="Arial" w:hAnsi="Arial" w:cs="Arial"/>
          <w:sz w:val="24"/>
          <w:szCs w:val="24"/>
        </w:rPr>
        <w:t>,</w:t>
      </w:r>
      <w:r w:rsidR="002E7D5E">
        <w:rPr>
          <w:rFonts w:ascii="Arial" w:hAnsi="Arial" w:cs="Arial"/>
          <w:sz w:val="24"/>
          <w:szCs w:val="24"/>
        </w:rPr>
        <w:t xml:space="preserve"> fortaleciéndolas para su proceso escolar.</w:t>
      </w:r>
      <w:r w:rsidR="00B76AC6">
        <w:rPr>
          <w:rFonts w:ascii="Arial" w:hAnsi="Arial" w:cs="Arial"/>
          <w:sz w:val="24"/>
          <w:szCs w:val="24"/>
        </w:rPr>
        <w:t xml:space="preserve"> </w:t>
      </w:r>
    </w:p>
    <w:p w:rsidR="00B76AC6" w:rsidRDefault="002E7D5E" w:rsidP="002C30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</w:t>
      </w:r>
      <w:r w:rsidR="00B76AC6">
        <w:rPr>
          <w:rFonts w:ascii="Arial" w:hAnsi="Arial" w:cs="Arial"/>
          <w:sz w:val="24"/>
          <w:szCs w:val="24"/>
        </w:rPr>
        <w:t xml:space="preserve"> el </w:t>
      </w:r>
      <w:r>
        <w:rPr>
          <w:rFonts w:ascii="Arial" w:hAnsi="Arial" w:cs="Arial"/>
          <w:sz w:val="24"/>
          <w:szCs w:val="24"/>
        </w:rPr>
        <w:t xml:space="preserve"> aspec</w:t>
      </w:r>
      <w:r w:rsidR="00B76AC6">
        <w:rPr>
          <w:rFonts w:ascii="Arial" w:hAnsi="Arial" w:cs="Arial"/>
          <w:sz w:val="24"/>
          <w:szCs w:val="24"/>
        </w:rPr>
        <w:t xml:space="preserve">to social, el colegio educa valorizando las potencialidades de cada alumno, entregando herramientas sólidas de tal manera que  salgan al mundo con mayor seguridad,  desarrollando sus capacidades y aptitudes.  </w:t>
      </w:r>
    </w:p>
    <w:p w:rsidR="00B76AC6" w:rsidRDefault="00B76AC6" w:rsidP="002C30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el aspecto cristiano, el colegio transmite de manera transversal la evangelización, entregando </w:t>
      </w:r>
      <w:r w:rsidR="00E952DC">
        <w:rPr>
          <w:rFonts w:ascii="Arial" w:hAnsi="Arial" w:cs="Arial"/>
          <w:sz w:val="24"/>
          <w:szCs w:val="24"/>
        </w:rPr>
        <w:t>sólidos</w:t>
      </w:r>
      <w:r>
        <w:rPr>
          <w:rFonts w:ascii="Arial" w:hAnsi="Arial" w:cs="Arial"/>
          <w:sz w:val="24"/>
          <w:szCs w:val="24"/>
        </w:rPr>
        <w:t xml:space="preserve"> valores cristianos</w:t>
      </w:r>
      <w:r w:rsidR="00E952DC">
        <w:rPr>
          <w:rFonts w:ascii="Arial" w:hAnsi="Arial" w:cs="Arial"/>
          <w:sz w:val="24"/>
          <w:szCs w:val="24"/>
        </w:rPr>
        <w:t xml:space="preserve"> a partir del respeto hacia toda una comunidad, establecer lazos afectivos de manera que se puedan sentir en un ambiente armónico sin perder  la orientación que nos conduce a Dios.</w:t>
      </w:r>
    </w:p>
    <w:p w:rsidR="00B76AC6" w:rsidRDefault="00B76AC6" w:rsidP="002C30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 en el colegio un compromiso directo con el alumno, preocupándose por el aspecto académico</w:t>
      </w:r>
      <w:r w:rsidR="00E952DC">
        <w:rPr>
          <w:rFonts w:ascii="Arial" w:hAnsi="Arial" w:cs="Arial"/>
          <w:sz w:val="24"/>
          <w:szCs w:val="24"/>
        </w:rPr>
        <w:t>, personal- social y cristiana.</w:t>
      </w:r>
    </w:p>
    <w:p w:rsidR="00E952DC" w:rsidRDefault="00E952DC" w:rsidP="002C30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 lo establecido en el Proyecto Educativo Institucional se refleja cada día en el colegio.</w:t>
      </w:r>
    </w:p>
    <w:p w:rsidR="00E952DC" w:rsidRDefault="00E952DC" w:rsidP="002C30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embargo, existe un trabajo arduo para lograr que los apoderados se comprometan mayormente con los alumnos que poseen un bajo rendimiento.</w:t>
      </w:r>
    </w:p>
    <w:p w:rsidR="007118FF" w:rsidRDefault="007118FF" w:rsidP="002C30FC">
      <w:pPr>
        <w:jc w:val="both"/>
        <w:rPr>
          <w:rFonts w:ascii="Arial" w:hAnsi="Arial" w:cs="Arial"/>
          <w:sz w:val="24"/>
          <w:szCs w:val="24"/>
        </w:rPr>
      </w:pPr>
    </w:p>
    <w:p w:rsidR="007118FF" w:rsidRPr="002C30FC" w:rsidRDefault="007118FF" w:rsidP="002C30FC">
      <w:pPr>
        <w:jc w:val="both"/>
        <w:rPr>
          <w:rFonts w:ascii="Arial" w:hAnsi="Arial" w:cs="Arial"/>
          <w:sz w:val="24"/>
          <w:szCs w:val="24"/>
        </w:rPr>
      </w:pPr>
    </w:p>
    <w:sectPr w:rsidR="007118FF" w:rsidRPr="002C30FC" w:rsidSect="00BE04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C30FC"/>
    <w:rsid w:val="00065A2C"/>
    <w:rsid w:val="002C30FC"/>
    <w:rsid w:val="002E7D5E"/>
    <w:rsid w:val="004372A8"/>
    <w:rsid w:val="007118FF"/>
    <w:rsid w:val="00B76AC6"/>
    <w:rsid w:val="00BE04B0"/>
    <w:rsid w:val="00DB7096"/>
    <w:rsid w:val="00E952DC"/>
    <w:rsid w:val="00F20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4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2</cp:revision>
  <dcterms:created xsi:type="dcterms:W3CDTF">2013-06-23T15:43:00Z</dcterms:created>
  <dcterms:modified xsi:type="dcterms:W3CDTF">2013-06-23T16:48:00Z</dcterms:modified>
</cp:coreProperties>
</file>